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E9" w:rsidRDefault="00853A61" w:rsidP="00853A61">
      <w:pPr>
        <w:pStyle w:val="ListParagraph"/>
        <w:numPr>
          <w:ilvl w:val="0"/>
          <w:numId w:val="1"/>
        </w:numPr>
      </w:pPr>
      <w:r>
        <w:t>Staph and Strep Lab</w:t>
      </w:r>
    </w:p>
    <w:p w:rsidR="00853A61" w:rsidRDefault="00853A61" w:rsidP="00853A61">
      <w:pPr>
        <w:pStyle w:val="ListParagraph"/>
        <w:numPr>
          <w:ilvl w:val="1"/>
          <w:numId w:val="1"/>
        </w:numPr>
      </w:pPr>
      <w:r>
        <w:rPr>
          <w:i/>
        </w:rPr>
        <w:t>Staphylococcus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>Common fauna of skin and mucosal tissue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>Clustered, Gram-positive organisms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>Specific strains:</w:t>
      </w:r>
    </w:p>
    <w:p w:rsidR="00853A61" w:rsidRDefault="00853A61" w:rsidP="00853A61">
      <w:pPr>
        <w:pStyle w:val="ListParagraph"/>
        <w:numPr>
          <w:ilvl w:val="3"/>
          <w:numId w:val="1"/>
        </w:numPr>
      </w:pPr>
      <w:r>
        <w:rPr>
          <w:i/>
        </w:rPr>
        <w:t>Staphylococcus aureus</w:t>
      </w:r>
    </w:p>
    <w:p w:rsidR="00853A61" w:rsidRDefault="00853A61" w:rsidP="00853A61">
      <w:pPr>
        <w:pStyle w:val="ListParagraph"/>
        <w:numPr>
          <w:ilvl w:val="4"/>
          <w:numId w:val="1"/>
        </w:numPr>
      </w:pPr>
      <w:r>
        <w:t>Normal part of skin flora that also acts as an opportunistic pathogen and is resistant to harsh environmental conditions</w:t>
      </w:r>
    </w:p>
    <w:p w:rsidR="00853A61" w:rsidRPr="009E5A88" w:rsidRDefault="00853A61" w:rsidP="009E5A88">
      <w:pPr>
        <w:pStyle w:val="ListParagraph"/>
        <w:numPr>
          <w:ilvl w:val="3"/>
          <w:numId w:val="1"/>
        </w:numPr>
      </w:pPr>
      <w:r w:rsidRPr="009E5A88">
        <w:rPr>
          <w:u w:val="single"/>
        </w:rPr>
        <w:t>MRSA</w:t>
      </w:r>
      <w:r w:rsidR="009E5A88">
        <w:t xml:space="preserve">: </w:t>
      </w:r>
      <w:r w:rsidR="009E5A88">
        <w:t>Methicillin-resistant strains</w:t>
      </w:r>
    </w:p>
    <w:p w:rsidR="00853A61" w:rsidRDefault="00853A61" w:rsidP="00853A61">
      <w:pPr>
        <w:pStyle w:val="ListParagraph"/>
        <w:numPr>
          <w:ilvl w:val="4"/>
          <w:numId w:val="1"/>
        </w:numPr>
      </w:pPr>
      <w:r>
        <w:t>Source of many nosocomial infections</w:t>
      </w:r>
    </w:p>
    <w:p w:rsidR="00853A61" w:rsidRDefault="00853A61" w:rsidP="00853A61">
      <w:pPr>
        <w:pStyle w:val="ListParagraph"/>
        <w:numPr>
          <w:ilvl w:val="4"/>
          <w:numId w:val="1"/>
        </w:numPr>
      </w:pPr>
      <w:r>
        <w:t>Can be hospital or community acquired</w:t>
      </w:r>
    </w:p>
    <w:p w:rsidR="00853A61" w:rsidRDefault="00853A61" w:rsidP="00853A61">
      <w:pPr>
        <w:pStyle w:val="ListParagraph"/>
        <w:numPr>
          <w:ilvl w:val="3"/>
          <w:numId w:val="1"/>
        </w:numPr>
      </w:pPr>
      <w:r>
        <w:rPr>
          <w:i/>
        </w:rPr>
        <w:t>Staphylococcus epidermidis</w:t>
      </w:r>
      <w:r>
        <w:t xml:space="preserve">, </w:t>
      </w:r>
      <w:r>
        <w:rPr>
          <w:i/>
        </w:rPr>
        <w:t>Staphylococcus saprophyticus</w:t>
      </w:r>
    </w:p>
    <w:p w:rsidR="00853A61" w:rsidRDefault="00853A61" w:rsidP="00853A61">
      <w:pPr>
        <w:pStyle w:val="ListParagraph"/>
        <w:numPr>
          <w:ilvl w:val="4"/>
          <w:numId w:val="1"/>
        </w:numPr>
      </w:pPr>
      <w:r>
        <w:t>Other pathogenic Staph strains</w:t>
      </w:r>
    </w:p>
    <w:p w:rsidR="00853A61" w:rsidRDefault="00853A61" w:rsidP="00853A61">
      <w:pPr>
        <w:pStyle w:val="ListParagraph"/>
        <w:numPr>
          <w:ilvl w:val="1"/>
          <w:numId w:val="1"/>
        </w:numPr>
      </w:pPr>
      <w:r>
        <w:rPr>
          <w:i/>
        </w:rPr>
        <w:t>Streptococcus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>Chains of Gram-positive organisms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>Various strains can cause strep throat, meningitis, pneumonia, endocarditis, and necrotizing fasciitis</w:t>
      </w:r>
    </w:p>
    <w:p w:rsidR="00853A61" w:rsidRDefault="00853A61" w:rsidP="00853A61">
      <w:pPr>
        <w:pStyle w:val="ListParagraph"/>
        <w:numPr>
          <w:ilvl w:val="3"/>
          <w:numId w:val="1"/>
        </w:numPr>
      </w:pPr>
      <w:r>
        <w:rPr>
          <w:i/>
        </w:rPr>
        <w:t>Streptococcus pyogenes</w:t>
      </w:r>
      <w:r>
        <w:t xml:space="preserve"> causes strep throat</w:t>
      </w:r>
    </w:p>
    <w:p w:rsidR="00853A61" w:rsidRDefault="00853A61" w:rsidP="00853A61">
      <w:pPr>
        <w:pStyle w:val="ListParagraph"/>
        <w:numPr>
          <w:ilvl w:val="2"/>
          <w:numId w:val="1"/>
        </w:numPr>
      </w:pPr>
      <w:r>
        <w:t xml:space="preserve">Can distinguish strains based on </w:t>
      </w:r>
      <w:r>
        <w:rPr>
          <w:u w:val="single"/>
        </w:rPr>
        <w:t>blood hemolysis</w:t>
      </w:r>
      <w:r>
        <w:t xml:space="preserve"> (destruction of blood cells)</w:t>
      </w:r>
    </w:p>
    <w:p w:rsidR="009E5A88" w:rsidRPr="009E5A88" w:rsidRDefault="009E5A88" w:rsidP="009E5A88">
      <w:pPr>
        <w:pStyle w:val="ListParagraph"/>
        <w:numPr>
          <w:ilvl w:val="3"/>
          <w:numId w:val="1"/>
        </w:numPr>
        <w:rPr>
          <w:u w:val="single"/>
        </w:rPr>
      </w:pPr>
      <w:r w:rsidRPr="009E5A88">
        <w:rPr>
          <w:rFonts w:cstheme="minorHAnsi"/>
          <w:u w:val="single"/>
        </w:rPr>
        <w:t>α</w:t>
      </w:r>
      <w:r w:rsidRPr="009E5A88">
        <w:rPr>
          <w:u w:val="single"/>
        </w:rPr>
        <w:t xml:space="preserve"> hemolytic</w:t>
      </w:r>
      <w:r>
        <w:t xml:space="preserve">: Fe reduced in hemoglobin giving a greenish-yellow zone </w:t>
      </w:r>
      <w:r w:rsidR="001478DC">
        <w:t xml:space="preserve">in the agar </w:t>
      </w:r>
      <w:r>
        <w:t>around the colonies</w:t>
      </w:r>
    </w:p>
    <w:p w:rsidR="009E5A88" w:rsidRPr="009E5A88" w:rsidRDefault="009E5A88" w:rsidP="009E5A88">
      <w:pPr>
        <w:pStyle w:val="ListParagraph"/>
        <w:numPr>
          <w:ilvl w:val="3"/>
          <w:numId w:val="1"/>
        </w:numPr>
        <w:rPr>
          <w:u w:val="single"/>
        </w:rPr>
      </w:pPr>
      <w:r w:rsidRPr="009E5A88">
        <w:rPr>
          <w:rFonts w:cstheme="minorHAnsi"/>
          <w:u w:val="single"/>
        </w:rPr>
        <w:t>β</w:t>
      </w:r>
      <w:r w:rsidRPr="009E5A88">
        <w:rPr>
          <w:u w:val="single"/>
        </w:rPr>
        <w:t xml:space="preserve"> hemolytic</w:t>
      </w:r>
      <w:r>
        <w:t>: blood cells are completely destroyed leaving a clear zone on blood agar</w:t>
      </w:r>
    </w:p>
    <w:p w:rsidR="009E5A88" w:rsidRPr="00221D09" w:rsidRDefault="009E5A88" w:rsidP="009E5A88">
      <w:pPr>
        <w:pStyle w:val="ListParagraph"/>
        <w:numPr>
          <w:ilvl w:val="3"/>
          <w:numId w:val="1"/>
        </w:numPr>
        <w:rPr>
          <w:u w:val="single"/>
        </w:rPr>
      </w:pPr>
      <w:r w:rsidRPr="009E5A88">
        <w:rPr>
          <w:rFonts w:cstheme="minorHAnsi"/>
          <w:u w:val="single"/>
        </w:rPr>
        <w:t>γ</w:t>
      </w:r>
      <w:r w:rsidRPr="009E5A88">
        <w:rPr>
          <w:u w:val="single"/>
        </w:rPr>
        <w:t xml:space="preserve"> hemolytic</w:t>
      </w:r>
      <w:r w:rsidR="006125C0">
        <w:t>: hemolysis is not induced and the agar under/around the colony is unchanged</w:t>
      </w:r>
    </w:p>
    <w:p w:rsidR="00221D09" w:rsidRPr="00221D09" w:rsidRDefault="00221D09" w:rsidP="00221D0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Lancefield groups</w:t>
      </w:r>
      <w:r>
        <w:t xml:space="preserve">: strep species categorized by their surface antigens </w:t>
      </w:r>
    </w:p>
    <w:p w:rsidR="00221D09" w:rsidRPr="00221D09" w:rsidRDefault="00221D09" w:rsidP="00221D09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Group A &amp; B</w:t>
      </w:r>
      <w:r>
        <w:t>: many beta-hemolytic strep pathogens (</w:t>
      </w:r>
      <w:r>
        <w:rPr>
          <w:i/>
        </w:rPr>
        <w:t>S. pyogens</w:t>
      </w:r>
      <w:r>
        <w:t xml:space="preserve"> and </w:t>
      </w:r>
      <w:r>
        <w:rPr>
          <w:i/>
        </w:rPr>
        <w:t>S. agalactiae</w:t>
      </w:r>
      <w:r>
        <w:t>)</w:t>
      </w:r>
    </w:p>
    <w:p w:rsidR="00221D09" w:rsidRPr="00221D09" w:rsidRDefault="00221D09" w:rsidP="00221D09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Group C</w:t>
      </w:r>
      <w:r>
        <w:t>: animal pathogens</w:t>
      </w:r>
    </w:p>
    <w:p w:rsidR="00221D09" w:rsidRPr="0055599C" w:rsidRDefault="00221D09" w:rsidP="00221D09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Group D</w:t>
      </w:r>
      <w:r>
        <w:t xml:space="preserve">: many species reclassified as </w:t>
      </w:r>
      <w:r>
        <w:rPr>
          <w:i/>
        </w:rPr>
        <w:t>Enterococcus</w:t>
      </w:r>
      <w:r>
        <w:t>, common in large intestine</w:t>
      </w:r>
    </w:p>
    <w:p w:rsidR="0055599C" w:rsidRPr="0055599C" w:rsidRDefault="0055599C" w:rsidP="0055599C">
      <w:pPr>
        <w:pStyle w:val="ListParagraph"/>
        <w:numPr>
          <w:ilvl w:val="0"/>
          <w:numId w:val="1"/>
        </w:numPr>
        <w:rPr>
          <w:u w:val="single"/>
        </w:rPr>
      </w:pPr>
      <w:r>
        <w:t>Staph and Strep Tests (Beyond Gram and Hemolysis)</w:t>
      </w:r>
    </w:p>
    <w:p w:rsidR="0055599C" w:rsidRPr="0055599C" w:rsidRDefault="0055599C" w:rsidP="0055599C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Catalase test</w:t>
      </w:r>
      <w:r>
        <w:t>: test for the presence of catalase enzyme</w:t>
      </w:r>
    </w:p>
    <w:p w:rsidR="0055599C" w:rsidRPr="0055599C" w:rsidRDefault="0055599C" w:rsidP="0055599C">
      <w:pPr>
        <w:pStyle w:val="ListParagraph"/>
        <w:numPr>
          <w:ilvl w:val="2"/>
          <w:numId w:val="1"/>
        </w:numPr>
        <w:rPr>
          <w:u w:val="single"/>
        </w:rPr>
      </w:pPr>
      <w:r>
        <w:t>Bubble forms if catalase positive, no bubble is catalase negative</w:t>
      </w:r>
    </w:p>
    <w:p w:rsidR="0055599C" w:rsidRPr="0055599C" w:rsidRDefault="0055599C" w:rsidP="0055599C">
      <w:pPr>
        <w:pStyle w:val="ListParagraph"/>
        <w:numPr>
          <w:ilvl w:val="2"/>
          <w:numId w:val="1"/>
        </w:numPr>
        <w:rPr>
          <w:u w:val="single"/>
        </w:rPr>
      </w:pPr>
      <w:r>
        <w:t>False positives possible if red blood cells are transferred from agar plate</w:t>
      </w:r>
    </w:p>
    <w:p w:rsidR="0055599C" w:rsidRPr="0055599C" w:rsidRDefault="0055599C" w:rsidP="0055599C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Bacitracin test</w:t>
      </w:r>
      <w:r>
        <w:t xml:space="preserve">: bacteria tested with topical antibiotic </w:t>
      </w:r>
    </w:p>
    <w:p w:rsidR="0055599C" w:rsidRPr="0055599C" w:rsidRDefault="0055599C" w:rsidP="0055599C">
      <w:pPr>
        <w:pStyle w:val="ListParagraph"/>
        <w:numPr>
          <w:ilvl w:val="2"/>
          <w:numId w:val="1"/>
        </w:numPr>
        <w:rPr>
          <w:u w:val="single"/>
        </w:rPr>
      </w:pPr>
      <w:r>
        <w:t>Done on a blood agar plate if the organism is catalase positive</w:t>
      </w:r>
    </w:p>
    <w:p w:rsidR="0055599C" w:rsidRPr="006213E9" w:rsidRDefault="0055599C" w:rsidP="006213E9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Done on a mannitol salt agar plate if the organism </w:t>
      </w:r>
      <w:r w:rsidR="00F61031">
        <w:t>is catalase negativ</w:t>
      </w:r>
      <w:r>
        <w:t>e and beta-hemolytic</w:t>
      </w:r>
    </w:p>
    <w:p w:rsidR="00E55ED2" w:rsidRPr="00E55ED2" w:rsidRDefault="00E55ED2" w:rsidP="0055599C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Coagulase test</w:t>
      </w:r>
      <w:r>
        <w:t>: test for the presence of coagulase</w:t>
      </w:r>
    </w:p>
    <w:p w:rsidR="00E55ED2" w:rsidRPr="00966294" w:rsidRDefault="00E55ED2" w:rsidP="00E55ED2">
      <w:pPr>
        <w:pStyle w:val="ListParagraph"/>
        <w:numPr>
          <w:ilvl w:val="3"/>
          <w:numId w:val="1"/>
        </w:numPr>
        <w:rPr>
          <w:u w:val="single"/>
        </w:rPr>
      </w:pPr>
      <w:r>
        <w:t>Done is organism is bacitracin resistant</w:t>
      </w:r>
    </w:p>
    <w:p w:rsidR="00966294" w:rsidRPr="00E55ED2" w:rsidRDefault="00966294" w:rsidP="00E55ED2">
      <w:pPr>
        <w:pStyle w:val="ListParagraph"/>
        <w:numPr>
          <w:ilvl w:val="3"/>
          <w:numId w:val="1"/>
        </w:numPr>
        <w:rPr>
          <w:u w:val="single"/>
        </w:rPr>
      </w:pPr>
      <w:r>
        <w:t>Positive result indicated by solidification of liquid</w:t>
      </w:r>
    </w:p>
    <w:p w:rsidR="00E55ED2" w:rsidRPr="00E55ED2" w:rsidRDefault="00E55ED2" w:rsidP="00E55ED2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Gelatin tube test</w:t>
      </w:r>
      <w:r>
        <w:t>: test for the ability for an organism to produce an exoenzyme (called gelatinase)</w:t>
      </w:r>
    </w:p>
    <w:p w:rsidR="00E55ED2" w:rsidRPr="00E54CC6" w:rsidRDefault="00E55ED2" w:rsidP="00E55ED2">
      <w:pPr>
        <w:pStyle w:val="ListParagraph"/>
        <w:numPr>
          <w:ilvl w:val="3"/>
          <w:numId w:val="1"/>
        </w:numPr>
        <w:rPr>
          <w:u w:val="single"/>
        </w:rPr>
      </w:pPr>
      <w:r>
        <w:lastRenderedPageBreak/>
        <w:t>Done if organism is bacitracin sensitive</w:t>
      </w:r>
    </w:p>
    <w:p w:rsidR="00E54CC6" w:rsidRPr="00F61031" w:rsidRDefault="00E54CC6" w:rsidP="00E55ED2">
      <w:pPr>
        <w:pStyle w:val="ListParagraph"/>
        <w:numPr>
          <w:ilvl w:val="3"/>
          <w:numId w:val="1"/>
        </w:numPr>
        <w:rPr>
          <w:u w:val="single"/>
        </w:rPr>
      </w:pPr>
      <w:r>
        <w:t>Positive result indicated by degradation of gelatin i=to liquid</w:t>
      </w:r>
    </w:p>
    <w:p w:rsidR="0055599C" w:rsidRPr="0055599C" w:rsidRDefault="0055599C" w:rsidP="0055599C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MR-VP test</w:t>
      </w:r>
      <w:r>
        <w:t>: tests for acidity and presence of acetoin</w:t>
      </w:r>
    </w:p>
    <w:p w:rsidR="0055599C" w:rsidRPr="0055599C" w:rsidRDefault="0055599C" w:rsidP="0055599C">
      <w:pPr>
        <w:pStyle w:val="ListParagraph"/>
        <w:numPr>
          <w:ilvl w:val="2"/>
          <w:numId w:val="1"/>
        </w:numPr>
        <w:rPr>
          <w:u w:val="single"/>
        </w:rPr>
      </w:pPr>
      <w:r>
        <w:t>Red results indicate positive results (otherwise negative)</w:t>
      </w:r>
    </w:p>
    <w:p w:rsidR="0055599C" w:rsidRPr="00CD794B" w:rsidRDefault="0055599C" w:rsidP="0055599C">
      <w:pPr>
        <w:pStyle w:val="ListParagraph"/>
        <w:numPr>
          <w:ilvl w:val="2"/>
          <w:numId w:val="1"/>
        </w:numPr>
        <w:rPr>
          <w:u w:val="single"/>
        </w:rPr>
      </w:pPr>
      <w:r>
        <w:t>Done i</w:t>
      </w:r>
      <w:r w:rsidR="00F61031">
        <w:t xml:space="preserve">f organism is catalase negative </w:t>
      </w:r>
      <w:r>
        <w:t xml:space="preserve">and </w:t>
      </w:r>
      <w:r>
        <w:rPr>
          <w:i/>
        </w:rPr>
        <w:t>not</w:t>
      </w:r>
      <w:r>
        <w:t xml:space="preserve"> beta-hemolytic</w:t>
      </w:r>
    </w:p>
    <w:p w:rsidR="00CD794B" w:rsidRPr="00CD794B" w:rsidRDefault="00CD794B" w:rsidP="00CD794B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PYR test</w:t>
      </w:r>
      <w:r>
        <w:t xml:space="preserve">: test done for detection of </w:t>
      </w:r>
      <w:r w:rsidR="00966294">
        <w:t>l-pyrrolidinyl arylamidase enzyme</w:t>
      </w:r>
    </w:p>
    <w:p w:rsidR="00CD794B" w:rsidRPr="00CD794B" w:rsidRDefault="00CD794B" w:rsidP="00CD794B">
      <w:pPr>
        <w:pStyle w:val="ListParagraph"/>
        <w:numPr>
          <w:ilvl w:val="2"/>
          <w:numId w:val="1"/>
        </w:numPr>
        <w:rPr>
          <w:u w:val="single"/>
        </w:rPr>
      </w:pPr>
      <w:r>
        <w:t>Red if positive and orange if negative</w:t>
      </w:r>
    </w:p>
    <w:p w:rsidR="00CD794B" w:rsidRPr="0055599C" w:rsidRDefault="00CD794B" w:rsidP="00CD794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Done if organism if catalase negative </w:t>
      </w:r>
      <w:r>
        <w:rPr>
          <w:i/>
        </w:rPr>
        <w:t xml:space="preserve">and </w:t>
      </w:r>
      <w:r>
        <w:t>beta-hemolytic</w:t>
      </w:r>
    </w:p>
    <w:p w:rsidR="00221D09" w:rsidRPr="00221D09" w:rsidRDefault="00221D09" w:rsidP="00221D0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Endospores</w:t>
      </w:r>
      <w:r>
        <w:t>: tough, resistant structure some bacteria are capable of forming in order to survive poor environmental conditions</w:t>
      </w:r>
    </w:p>
    <w:p w:rsidR="00221D09" w:rsidRPr="00221D09" w:rsidRDefault="00221D09" w:rsidP="00221D09">
      <w:pPr>
        <w:pStyle w:val="ListParagraph"/>
        <w:numPr>
          <w:ilvl w:val="1"/>
          <w:numId w:val="1"/>
        </w:numPr>
        <w:rPr>
          <w:u w:val="single"/>
        </w:rPr>
      </w:pPr>
      <w:r>
        <w:t>Can be used to differentiate bacterial taxa</w:t>
      </w:r>
    </w:p>
    <w:p w:rsidR="00221D09" w:rsidRPr="00A93054" w:rsidRDefault="00A93054" w:rsidP="00221D09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Keratin</w:t>
      </w:r>
      <w:r>
        <w:t>: protein that provides the tough outer covering of spores</w:t>
      </w:r>
    </w:p>
    <w:p w:rsidR="00A93054" w:rsidRPr="00A93054" w:rsidRDefault="00A93054" w:rsidP="00221D09">
      <w:pPr>
        <w:pStyle w:val="ListParagraph"/>
        <w:numPr>
          <w:ilvl w:val="1"/>
          <w:numId w:val="1"/>
        </w:numPr>
        <w:rPr>
          <w:u w:val="single"/>
        </w:rPr>
      </w:pPr>
      <w:r>
        <w:t>Relevant genera:</w:t>
      </w:r>
    </w:p>
    <w:p w:rsidR="00A93054" w:rsidRPr="00A93054" w:rsidRDefault="00A93054" w:rsidP="00A93054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Bacillus</w:t>
      </w:r>
    </w:p>
    <w:p w:rsidR="00A93054" w:rsidRPr="00A93054" w:rsidRDefault="00A93054" w:rsidP="00A93054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Clostridium</w:t>
      </w:r>
    </w:p>
    <w:p w:rsidR="00A93054" w:rsidRPr="00A93054" w:rsidRDefault="00A93054" w:rsidP="00A93054">
      <w:pPr>
        <w:pStyle w:val="ListParagraph"/>
        <w:numPr>
          <w:ilvl w:val="1"/>
          <w:numId w:val="1"/>
        </w:numPr>
        <w:rPr>
          <w:u w:val="single"/>
        </w:rPr>
      </w:pPr>
      <w:r>
        <w:t>Staining:</w:t>
      </w:r>
    </w:p>
    <w:p w:rsidR="00A93054" w:rsidRPr="00A93054" w:rsidRDefault="00A93054" w:rsidP="00A93054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Malachite green</w:t>
      </w:r>
      <w:r>
        <w:t>: primary stain used for endospores</w:t>
      </w:r>
    </w:p>
    <w:p w:rsidR="00A93054" w:rsidRPr="00A93054" w:rsidRDefault="00A93054" w:rsidP="00A93054">
      <w:pPr>
        <w:pStyle w:val="ListParagraph"/>
        <w:numPr>
          <w:ilvl w:val="3"/>
          <w:numId w:val="1"/>
        </w:numPr>
        <w:rPr>
          <w:u w:val="single"/>
        </w:rPr>
      </w:pPr>
      <w:r>
        <w:t>Steam used to drive stain into spores</w:t>
      </w:r>
    </w:p>
    <w:p w:rsidR="00A93054" w:rsidRPr="00A93054" w:rsidRDefault="00A93054" w:rsidP="00A93054">
      <w:pPr>
        <w:pStyle w:val="ListParagraph"/>
        <w:numPr>
          <w:ilvl w:val="3"/>
          <w:numId w:val="1"/>
        </w:numPr>
        <w:rPr>
          <w:u w:val="single"/>
        </w:rPr>
      </w:pPr>
      <w:r>
        <w:t>Cells then de-stained</w:t>
      </w:r>
    </w:p>
    <w:p w:rsidR="00A93054" w:rsidRPr="004F7C31" w:rsidRDefault="00A93054" w:rsidP="00A93054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Safranin</w:t>
      </w:r>
      <w:r>
        <w:t>: counterstain used to stain vegetative cells and spore mother cells</w:t>
      </w:r>
    </w:p>
    <w:p w:rsidR="008C3B29" w:rsidRPr="008C3B29" w:rsidRDefault="004F7C31" w:rsidP="008C3B29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We stained </w:t>
      </w:r>
      <w:r>
        <w:rPr>
          <w:i/>
        </w:rPr>
        <w:t xml:space="preserve">Bacillus megaterium </w:t>
      </w:r>
      <w:r>
        <w:t>in the lab</w:t>
      </w:r>
    </w:p>
    <w:p w:rsidR="008C3B29" w:rsidRPr="008C3B29" w:rsidRDefault="008C3B29" w:rsidP="008C3B29">
      <w:pPr>
        <w:pStyle w:val="ListParagraph"/>
        <w:numPr>
          <w:ilvl w:val="3"/>
          <w:numId w:val="1"/>
        </w:numPr>
        <w:rPr>
          <w:u w:val="single"/>
        </w:rPr>
      </w:pPr>
      <w:r>
        <w:t>Heat-fixed organism prior to staining with malachite green</w:t>
      </w:r>
    </w:p>
    <w:p w:rsidR="008C3B29" w:rsidRPr="008C3B29" w:rsidRDefault="008C3B29" w:rsidP="008C3B29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was the negative control</w:t>
      </w:r>
    </w:p>
    <w:p w:rsidR="008C3B29" w:rsidRPr="008C3B29" w:rsidRDefault="008C3B29" w:rsidP="008C3B2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Acid Fast</w:t>
      </w:r>
      <w:r>
        <w:t xml:space="preserve">: selective stain used to identify members of the genus </w:t>
      </w:r>
      <w:r>
        <w:rPr>
          <w:i/>
        </w:rPr>
        <w:t>Mycobacterium</w:t>
      </w:r>
    </w:p>
    <w:p w:rsidR="008C3B29" w:rsidRPr="008C3B29" w:rsidRDefault="008C3B29" w:rsidP="008C3B29">
      <w:pPr>
        <w:pStyle w:val="ListParagraph"/>
        <w:numPr>
          <w:ilvl w:val="1"/>
          <w:numId w:val="1"/>
        </w:numPr>
        <w:rPr>
          <w:u w:val="single"/>
        </w:rPr>
      </w:pPr>
      <w:r>
        <w:rPr>
          <w:i/>
          <w:u w:val="single"/>
        </w:rPr>
        <w:t>Mycobacterium</w:t>
      </w:r>
      <w:r>
        <w:t>: genus of Actinobacteria including pathogens known to cause serious diseases in mammals</w:t>
      </w:r>
    </w:p>
    <w:p w:rsidR="008C3B29" w:rsidRPr="008C3B29" w:rsidRDefault="008C3B29" w:rsidP="008C3B29">
      <w:pPr>
        <w:pStyle w:val="ListParagraph"/>
        <w:numPr>
          <w:ilvl w:val="2"/>
          <w:numId w:val="1"/>
        </w:numPr>
        <w:rPr>
          <w:u w:val="single"/>
        </w:rPr>
      </w:pPr>
      <w:r>
        <w:t>Relevant species:</w:t>
      </w:r>
    </w:p>
    <w:p w:rsidR="008C3B29" w:rsidRPr="008C3B29" w:rsidRDefault="008C3B29" w:rsidP="008C3B29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Mycobacterium tuberculosis</w:t>
      </w:r>
      <w:r>
        <w:t>: causers tuberculosis</w:t>
      </w:r>
    </w:p>
    <w:p w:rsidR="008C3B29" w:rsidRPr="008C3B29" w:rsidRDefault="008C3B29" w:rsidP="008C3B29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Mycobacterium leprae</w:t>
      </w:r>
      <w:r>
        <w:t>: causes leprosy</w:t>
      </w:r>
    </w:p>
    <w:p w:rsidR="008C3B29" w:rsidRPr="008C3B29" w:rsidRDefault="008C3B29" w:rsidP="008C3B29">
      <w:pPr>
        <w:pStyle w:val="ListParagraph"/>
        <w:numPr>
          <w:ilvl w:val="2"/>
          <w:numId w:val="1"/>
        </w:numPr>
        <w:rPr>
          <w:u w:val="single"/>
        </w:rPr>
      </w:pPr>
      <w:r>
        <w:t>Unique due to the presence of mycolic acid</w:t>
      </w:r>
    </w:p>
    <w:p w:rsidR="008C3B29" w:rsidRPr="008C3B29" w:rsidRDefault="008C3B29" w:rsidP="008C3B29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Mycolic acid</w:t>
      </w:r>
      <w:r>
        <w:t>: waxy substance giving acid-fast cells a higher affinity for the primary stain (carbol fuchsin) and resistance to decolorization by an acid alcohol solution</w:t>
      </w:r>
    </w:p>
    <w:p w:rsidR="00244725" w:rsidRPr="00244725" w:rsidRDefault="008C3B29" w:rsidP="0024472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Also prevents Gram staining </w:t>
      </w:r>
      <w:r>
        <w:rPr>
          <w:i/>
        </w:rPr>
        <w:t>Mycobacterium</w:t>
      </w:r>
    </w:p>
    <w:p w:rsidR="00244725" w:rsidRPr="00192DE7" w:rsidRDefault="00244725" w:rsidP="00244725">
      <w:pPr>
        <w:pStyle w:val="ListParagraph"/>
        <w:numPr>
          <w:ilvl w:val="1"/>
          <w:numId w:val="1"/>
        </w:numPr>
        <w:rPr>
          <w:u w:val="single"/>
        </w:rPr>
      </w:pPr>
      <w:r>
        <w:t>Staining procedure:</w:t>
      </w:r>
    </w:p>
    <w:p w:rsidR="00244725" w:rsidRPr="00192DE7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Add </w:t>
      </w:r>
      <w:r>
        <w:rPr>
          <w:u w:val="single"/>
        </w:rPr>
        <w:t>Carbol fuchsin</w:t>
      </w:r>
      <w:r>
        <w:t xml:space="preserve"> (lipid-soluble stain that is able to enter acid-fast positive cells)</w:t>
      </w:r>
    </w:p>
    <w:p w:rsidR="00244725" w:rsidRPr="00192DE7" w:rsidRDefault="00244725" w:rsidP="00244725">
      <w:pPr>
        <w:pStyle w:val="ListParagraph"/>
        <w:numPr>
          <w:ilvl w:val="3"/>
          <w:numId w:val="1"/>
        </w:numPr>
        <w:rPr>
          <w:u w:val="single"/>
        </w:rPr>
      </w:pPr>
      <w:r>
        <w:t>Driven into cells via steam heating</w:t>
      </w:r>
    </w:p>
    <w:p w:rsidR="00244725" w:rsidRPr="00192DE7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Acid alcohol decolorizer</w:t>
      </w:r>
      <w:r>
        <w:t xml:space="preserve"> added to remove carbol fuchsin from non-acid-fast cells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Methylene blue</w:t>
      </w:r>
      <w:r>
        <w:t xml:space="preserve"> added as the counterstain for non-acid-fast cells (malachite green can also be used)</w:t>
      </w:r>
    </w:p>
    <w:p w:rsidR="00244725" w:rsidRPr="002D3858" w:rsidRDefault="00244725" w:rsidP="00244725">
      <w:pPr>
        <w:pStyle w:val="ListParagraph"/>
        <w:numPr>
          <w:ilvl w:val="1"/>
          <w:numId w:val="1"/>
        </w:num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848360</wp:posOffset>
            </wp:positionH>
            <wp:positionV relativeFrom="paragraph">
              <wp:posOffset>22926</wp:posOffset>
            </wp:positionV>
            <wp:extent cx="31242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8" y="21407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0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5" t="20905" r="18591" b="15241"/>
                    <a:stretch/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858" w:rsidRDefault="002D3858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Default="00244725" w:rsidP="00244725">
      <w:pPr>
        <w:rPr>
          <w:u w:val="single"/>
        </w:rPr>
      </w:pPr>
    </w:p>
    <w:p w:rsidR="00244725" w:rsidRPr="00244725" w:rsidRDefault="00244725" w:rsidP="00244725">
      <w:pPr>
        <w:pStyle w:val="ListParagraph"/>
        <w:numPr>
          <w:ilvl w:val="0"/>
          <w:numId w:val="1"/>
        </w:numPr>
        <w:rPr>
          <w:u w:val="single"/>
        </w:rPr>
      </w:pPr>
      <w:r>
        <w:t>Simulated Epidemic</w:t>
      </w:r>
    </w:p>
    <w:p w:rsidR="00244725" w:rsidRPr="00244725" w:rsidRDefault="00244725" w:rsidP="00244725">
      <w:pPr>
        <w:pStyle w:val="ListParagraph"/>
        <w:numPr>
          <w:ilvl w:val="1"/>
          <w:numId w:val="1"/>
        </w:numPr>
        <w:rPr>
          <w:u w:val="single"/>
        </w:rPr>
      </w:pPr>
      <w:r>
        <w:t>“Important Terms to Know: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Epidemiology</w:t>
      </w:r>
      <w:r>
        <w:t>: study of the movement of disease through a population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Epidemics</w:t>
      </w:r>
      <w:r>
        <w:t>: widespread prevalence of a disease in a population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Common source epidemic</w:t>
      </w:r>
      <w:r>
        <w:t>: many individuals are infected through a common source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Propagated transmission epidemic</w:t>
      </w:r>
      <w:r>
        <w:t>: a disease is passed from one individual to another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Index case</w:t>
      </w:r>
      <w:r>
        <w:t>: first incident of a disease outbreak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Incidence</w:t>
      </w:r>
      <w:r>
        <w:t>: number of new cases of a disease occurring among a defined population within a specific period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Prevalence</w:t>
      </w:r>
      <w:r>
        <w:t>: total number of existing cases in a population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Quarantine</w:t>
      </w:r>
      <w:r>
        <w:t>: forced separation of those who have been exposed to an infectious agent to slow or prevent transmission</w:t>
      </w:r>
    </w:p>
    <w:p w:rsidR="00244725" w:rsidRPr="00244725" w:rsidRDefault="00244725" w:rsidP="00244725">
      <w:pPr>
        <w:pStyle w:val="ListParagraph"/>
        <w:numPr>
          <w:ilvl w:val="1"/>
          <w:numId w:val="1"/>
        </w:numPr>
        <w:rPr>
          <w:u w:val="single"/>
        </w:rPr>
      </w:pPr>
      <w:r>
        <w:t>Procedure</w:t>
      </w:r>
      <w:r w:rsidR="009C3338">
        <w:t>: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TSA plate</w:t>
      </w:r>
      <w:r>
        <w:t>: Tryptic Soy Agar plate</w:t>
      </w:r>
    </w:p>
    <w:p w:rsidR="00244725" w:rsidRPr="00244725" w:rsidRDefault="00244725" w:rsidP="00244725">
      <w:pPr>
        <w:pStyle w:val="ListParagraph"/>
        <w:numPr>
          <w:ilvl w:val="3"/>
          <w:numId w:val="1"/>
        </w:numPr>
        <w:rPr>
          <w:u w:val="single"/>
        </w:rPr>
      </w:pPr>
      <w:r>
        <w:t>Divided into a control, round 1, and round 2 sections</w:t>
      </w:r>
    </w:p>
    <w:p w:rsidR="00244725" w:rsidRPr="00244725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Candy handed out, one candy was inoculated with </w:t>
      </w:r>
      <w:r>
        <w:rPr>
          <w:i/>
        </w:rPr>
        <w:t>S. marcascens</w:t>
      </w:r>
    </w:p>
    <w:p w:rsidR="00244725" w:rsidRPr="009C3338" w:rsidRDefault="00244725" w:rsidP="0024472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Control section </w:t>
      </w:r>
      <w:r w:rsidR="009C3338">
        <w:t>“inoculated” with clean glove</w:t>
      </w:r>
      <w:r w:rsidR="007C34CB">
        <w:t xml:space="preserve"> (should be no growth)</w:t>
      </w:r>
    </w:p>
    <w:p w:rsidR="009C3338" w:rsidRPr="007C34CB" w:rsidRDefault="009C3338" w:rsidP="00244725">
      <w:pPr>
        <w:pStyle w:val="ListParagraph"/>
        <w:numPr>
          <w:ilvl w:val="2"/>
          <w:numId w:val="1"/>
        </w:numPr>
        <w:rPr>
          <w:u w:val="single"/>
        </w:rPr>
      </w:pPr>
      <w:r>
        <w:t>Then</w:t>
      </w:r>
      <w:r w:rsidR="007C34CB">
        <w:t xml:space="preserve"> two rounds</w:t>
      </w:r>
      <w:r>
        <w:t xml:space="preserve"> hand-shaking!</w:t>
      </w:r>
    </w:p>
    <w:p w:rsidR="007C34CB" w:rsidRPr="007C34CB" w:rsidRDefault="007C34CB" w:rsidP="007C34CB">
      <w:pPr>
        <w:pStyle w:val="ListParagraph"/>
        <w:numPr>
          <w:ilvl w:val="1"/>
          <w:numId w:val="1"/>
        </w:numPr>
        <w:rPr>
          <w:u w:val="single"/>
        </w:rPr>
      </w:pPr>
      <w:r>
        <w:t>Results</w:t>
      </w:r>
    </w:p>
    <w:p w:rsidR="007C34CB" w:rsidRPr="007C34CB" w:rsidRDefault="007C34CB" w:rsidP="007C34C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Pink growth indicates presence of </w:t>
      </w:r>
      <w:r>
        <w:rPr>
          <w:i/>
        </w:rPr>
        <w:t>S. marcascens</w:t>
      </w:r>
    </w:p>
    <w:p w:rsidR="007C34CB" w:rsidRPr="007C34CB" w:rsidRDefault="007C34CB" w:rsidP="007C34CB">
      <w:pPr>
        <w:pStyle w:val="ListParagraph"/>
        <w:numPr>
          <w:ilvl w:val="2"/>
          <w:numId w:val="1"/>
        </w:numPr>
        <w:rPr>
          <w:u w:val="single"/>
        </w:rPr>
      </w:pPr>
      <w:r>
        <w:t>Index case can be traced by following who shook hands with who</w:t>
      </w:r>
    </w:p>
    <w:p w:rsidR="007C34CB" w:rsidRPr="00EF7990" w:rsidRDefault="007C34CB" w:rsidP="007C34CB">
      <w:pPr>
        <w:pStyle w:val="ListParagraph"/>
        <w:numPr>
          <w:ilvl w:val="0"/>
          <w:numId w:val="1"/>
        </w:numPr>
        <w:rPr>
          <w:u w:val="single"/>
        </w:rPr>
      </w:pPr>
      <w:r>
        <w:t>Food Microbiology</w:t>
      </w:r>
    </w:p>
    <w:p w:rsidR="00EF7990" w:rsidRPr="00EF7990" w:rsidRDefault="00EF7990" w:rsidP="00EF7990">
      <w:pPr>
        <w:pStyle w:val="ListParagraph"/>
        <w:numPr>
          <w:ilvl w:val="1"/>
          <w:numId w:val="1"/>
        </w:numPr>
        <w:rPr>
          <w:u w:val="single"/>
        </w:rPr>
      </w:pPr>
      <w:r>
        <w:t>We care about food safety because about 1 in 6 Americans suffer from food-borne illnesses every year (300,000+ hospitalized and 5000+ die)</w:t>
      </w:r>
    </w:p>
    <w:p w:rsidR="00EF7990" w:rsidRPr="00E604C2" w:rsidRDefault="00E604C2" w:rsidP="00EF799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Most common and straightforward method of testing food is the </w:t>
      </w:r>
      <w:r>
        <w:rPr>
          <w:u w:val="single"/>
        </w:rPr>
        <w:t>direct plate count</w:t>
      </w:r>
      <w:r>
        <w:rPr>
          <w:i/>
        </w:rPr>
        <w:t xml:space="preserve"> </w:t>
      </w:r>
      <w:r>
        <w:t>(involves growing and counting CFUs that grow on foods)</w:t>
      </w:r>
    </w:p>
    <w:p w:rsidR="00E604C2" w:rsidRPr="00323401" w:rsidRDefault="00E604C2" w:rsidP="00E604C2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Serially diluted blended food samples were put onto </w:t>
      </w:r>
      <w:r>
        <w:rPr>
          <w:u w:val="single"/>
        </w:rPr>
        <w:t>molten plate count agar</w:t>
      </w:r>
    </w:p>
    <w:p w:rsidR="00323401" w:rsidRPr="00323401" w:rsidRDefault="00323401" w:rsidP="00323401">
      <w:pPr>
        <w:pStyle w:val="ListParagraph"/>
        <w:numPr>
          <w:ilvl w:val="0"/>
          <w:numId w:val="1"/>
        </w:numPr>
        <w:rPr>
          <w:u w:val="single"/>
        </w:rPr>
      </w:pPr>
      <w:r>
        <w:t>Yogurt Synthesis</w:t>
      </w:r>
    </w:p>
    <w:p w:rsidR="00323401" w:rsidRPr="00323401" w:rsidRDefault="00323401" w:rsidP="00323401">
      <w:pPr>
        <w:pStyle w:val="ListParagraph"/>
        <w:numPr>
          <w:ilvl w:val="1"/>
          <w:numId w:val="1"/>
        </w:numPr>
        <w:rPr>
          <w:u w:val="single"/>
        </w:rPr>
      </w:pPr>
      <w:r>
        <w:t>Yogurt is produced via fermentation of sugars found in milk</w:t>
      </w:r>
    </w:p>
    <w:p w:rsidR="00323401" w:rsidRPr="00323401" w:rsidRDefault="00323401" w:rsidP="00323401">
      <w:pPr>
        <w:pStyle w:val="ListParagraph"/>
        <w:numPr>
          <w:ilvl w:val="2"/>
          <w:numId w:val="1"/>
        </w:numPr>
        <w:rPr>
          <w:u w:val="single"/>
        </w:rPr>
      </w:pPr>
      <w:r>
        <w:t>Can be consumed by lactose intolerant individuals</w:t>
      </w:r>
    </w:p>
    <w:p w:rsidR="00323401" w:rsidRPr="00323401" w:rsidRDefault="00323401" w:rsidP="00323401">
      <w:pPr>
        <w:pStyle w:val="ListParagraph"/>
        <w:numPr>
          <w:ilvl w:val="2"/>
          <w:numId w:val="1"/>
        </w:numPr>
        <w:rPr>
          <w:u w:val="single"/>
        </w:rPr>
      </w:pPr>
      <w:r>
        <w:t>Helps regulate gut flora and fauna</w:t>
      </w:r>
    </w:p>
    <w:p w:rsidR="00323401" w:rsidRPr="00093D9C" w:rsidRDefault="00323401" w:rsidP="00323401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Flavors produced by reaction byproducts</w:t>
      </w:r>
    </w:p>
    <w:p w:rsidR="00093D9C" w:rsidRPr="00093D9C" w:rsidRDefault="00093D9C" w:rsidP="00093D9C">
      <w:pPr>
        <w:pStyle w:val="ListParagraph"/>
        <w:numPr>
          <w:ilvl w:val="1"/>
          <w:numId w:val="1"/>
        </w:numPr>
        <w:rPr>
          <w:u w:val="single"/>
        </w:rPr>
      </w:pPr>
      <w:r>
        <w:t>Most common organisms used</w:t>
      </w:r>
    </w:p>
    <w:p w:rsidR="00093D9C" w:rsidRPr="00093D9C" w:rsidRDefault="00093D9C" w:rsidP="00093D9C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Lactobacillus delbrueckii</w:t>
      </w:r>
    </w:p>
    <w:p w:rsidR="00093D9C" w:rsidRPr="00093D9C" w:rsidRDefault="00093D9C" w:rsidP="00093D9C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Streptococcus thermophilus</w:t>
      </w:r>
    </w:p>
    <w:p w:rsidR="00093D9C" w:rsidRPr="0042625D" w:rsidRDefault="00093D9C" w:rsidP="00093D9C">
      <w:pPr>
        <w:pStyle w:val="ListParagraph"/>
        <w:numPr>
          <w:ilvl w:val="1"/>
          <w:numId w:val="1"/>
        </w:numPr>
        <w:rPr>
          <w:u w:val="single"/>
        </w:rPr>
      </w:pPr>
      <w:r>
        <w:t>Important procedural notes</w:t>
      </w:r>
    </w:p>
    <w:p w:rsidR="0042625D" w:rsidRPr="00093D9C" w:rsidRDefault="0042625D" w:rsidP="0042625D">
      <w:pPr>
        <w:pStyle w:val="ListParagraph"/>
        <w:numPr>
          <w:ilvl w:val="2"/>
          <w:numId w:val="1"/>
        </w:numPr>
        <w:rPr>
          <w:u w:val="single"/>
        </w:rPr>
      </w:pPr>
      <w:r>
        <w:t>Milk was heated to 180</w:t>
      </w:r>
      <w:r>
        <w:rPr>
          <w:vertAlign w:val="superscript"/>
        </w:rPr>
        <w:t>O</w:t>
      </w:r>
      <w:r>
        <w:t>F (82</w:t>
      </w:r>
      <w:r>
        <w:rPr>
          <w:vertAlign w:val="superscript"/>
        </w:rPr>
        <w:t>O</w:t>
      </w:r>
      <w:r>
        <w:t>C) and then cooled to 110</w:t>
      </w:r>
      <w:r>
        <w:rPr>
          <w:vertAlign w:val="superscript"/>
        </w:rPr>
        <w:t>O</w:t>
      </w:r>
      <w:r>
        <w:t>F (43</w:t>
      </w:r>
      <w:r>
        <w:rPr>
          <w:vertAlign w:val="superscript"/>
        </w:rPr>
        <w:t>O</w:t>
      </w:r>
      <w:r>
        <w:t xml:space="preserve">C) </w:t>
      </w:r>
      <w:r>
        <w:rPr>
          <w:i/>
        </w:rPr>
        <w:t>before</w:t>
      </w:r>
      <w:r>
        <w:t xml:space="preserve"> starter culture was added</w:t>
      </w:r>
    </w:p>
    <w:p w:rsidR="00093D9C" w:rsidRPr="0058033F" w:rsidRDefault="00093D9C" w:rsidP="00093D9C">
      <w:pPr>
        <w:pStyle w:val="ListParagraph"/>
        <w:numPr>
          <w:ilvl w:val="2"/>
          <w:numId w:val="1"/>
        </w:numPr>
        <w:rPr>
          <w:u w:val="single"/>
        </w:rPr>
      </w:pPr>
      <w:r>
        <w:t>Plastic wrap covering mason jar was punctured so that gases and moisture could escape</w:t>
      </w:r>
    </w:p>
    <w:p w:rsidR="0058033F" w:rsidRPr="0058033F" w:rsidRDefault="0058033F" w:rsidP="0058033F">
      <w:pPr>
        <w:pStyle w:val="ListParagraph"/>
        <w:numPr>
          <w:ilvl w:val="1"/>
          <w:numId w:val="1"/>
        </w:numPr>
        <w:rPr>
          <w:u w:val="single"/>
        </w:rPr>
      </w:pPr>
      <w:r>
        <w:t>Important Observations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t>Consistency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t>pH (should be acidic)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t>Microscope check for presence of microbes</w:t>
      </w:r>
    </w:p>
    <w:p w:rsidR="0058033F" w:rsidRPr="0058033F" w:rsidRDefault="0058033F" w:rsidP="0058033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Snyder Test</w:t>
      </w:r>
      <w:r>
        <w:t>: test for individual susceptibility to tooth decay</w:t>
      </w:r>
    </w:p>
    <w:p w:rsidR="0058033F" w:rsidRPr="0058033F" w:rsidRDefault="0058033F" w:rsidP="0058033F">
      <w:pPr>
        <w:pStyle w:val="ListParagraph"/>
        <w:numPr>
          <w:ilvl w:val="1"/>
          <w:numId w:val="1"/>
        </w:numPr>
        <w:rPr>
          <w:u w:val="single"/>
        </w:rPr>
      </w:pPr>
      <w:r>
        <w:t>Mouth environment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t>Low pH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Lactobacilli</w:t>
      </w:r>
      <w:r>
        <w:t xml:space="preserve"> and </w:t>
      </w:r>
      <w:r>
        <w:rPr>
          <w:i/>
        </w:rPr>
        <w:t>Streptococci</w:t>
      </w:r>
      <w:r>
        <w:t xml:space="preserve"> can survive here</w:t>
      </w:r>
    </w:p>
    <w:p w:rsidR="0058033F" w:rsidRPr="0058033F" w:rsidRDefault="0058033F" w:rsidP="0058033F">
      <w:pPr>
        <w:pStyle w:val="ListParagraph"/>
        <w:numPr>
          <w:ilvl w:val="1"/>
          <w:numId w:val="1"/>
        </w:numPr>
        <w:rPr>
          <w:u w:val="single"/>
        </w:rPr>
      </w:pPr>
      <w:r>
        <w:t>Test</w:t>
      </w:r>
    </w:p>
    <w:p w:rsidR="0058033F" w:rsidRPr="0058033F" w:rsidRDefault="0058033F" w:rsidP="0058033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Molten Snyder tubes</w:t>
      </w:r>
      <w:r>
        <w:t xml:space="preserve"> have spit added to them</w:t>
      </w:r>
    </w:p>
    <w:p w:rsidR="0058033F" w:rsidRPr="0058033F" w:rsidRDefault="0058033F" w:rsidP="0058033F">
      <w:pPr>
        <w:pStyle w:val="ListParagraph"/>
        <w:numPr>
          <w:ilvl w:val="3"/>
          <w:numId w:val="1"/>
        </w:numPr>
        <w:rPr>
          <w:u w:val="single"/>
        </w:rPr>
      </w:pPr>
      <w:r>
        <w:t>Control tubes remain green</w:t>
      </w:r>
    </w:p>
    <w:p w:rsidR="0058033F" w:rsidRPr="005D28FF" w:rsidRDefault="0058033F" w:rsidP="0058033F">
      <w:pPr>
        <w:pStyle w:val="ListParagraph"/>
        <w:numPr>
          <w:ilvl w:val="3"/>
          <w:numId w:val="1"/>
        </w:numPr>
        <w:rPr>
          <w:u w:val="single"/>
        </w:rPr>
      </w:pPr>
      <w:r>
        <w:t>Tubes change color to yellow after a certain time period (quicker change = more susceptible to dental caries)</w:t>
      </w:r>
    </w:p>
    <w:p w:rsidR="005D28FF" w:rsidRPr="005D28FF" w:rsidRDefault="005D28FF" w:rsidP="005D28FF">
      <w:pPr>
        <w:pStyle w:val="ListParagraph"/>
        <w:numPr>
          <w:ilvl w:val="0"/>
          <w:numId w:val="1"/>
        </w:numPr>
        <w:rPr>
          <w:u w:val="single"/>
        </w:rPr>
      </w:pPr>
      <w:r>
        <w:t>Eukaryotes</w:t>
      </w:r>
    </w:p>
    <w:p w:rsidR="005D28FF" w:rsidRPr="005D28FF" w:rsidRDefault="005D28FF" w:rsidP="005D28F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Endosymbiotic theory</w:t>
      </w:r>
      <w:r>
        <w:t>: mitochondria and chloroplasts were ancient bacteria that fused with ancestral eukaryotic cells</w:t>
      </w:r>
    </w:p>
    <w:p w:rsidR="005D28FF" w:rsidRPr="005D28FF" w:rsidRDefault="005D28FF" w:rsidP="005D28F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Algae</w:t>
      </w:r>
      <w:r>
        <w:t>: eukaryotes containing chloroplasts and carrying out oxygenic photosynthesis</w:t>
      </w:r>
    </w:p>
    <w:p w:rsidR="005D28FF" w:rsidRPr="005D28FF" w:rsidRDefault="005D28FF" w:rsidP="005D28FF">
      <w:pPr>
        <w:pStyle w:val="ListParagraph"/>
        <w:numPr>
          <w:ilvl w:val="2"/>
          <w:numId w:val="1"/>
        </w:numPr>
        <w:rPr>
          <w:u w:val="single"/>
        </w:rPr>
      </w:pPr>
      <w:r>
        <w:t>Can be single-celled or multicellular</w:t>
      </w:r>
    </w:p>
    <w:p w:rsidR="005D28FF" w:rsidRPr="005D28FF" w:rsidRDefault="005D28FF" w:rsidP="005D28FF">
      <w:pPr>
        <w:pStyle w:val="ListParagraph"/>
        <w:numPr>
          <w:ilvl w:val="2"/>
          <w:numId w:val="1"/>
        </w:numPr>
        <w:rPr>
          <w:u w:val="single"/>
        </w:rPr>
      </w:pPr>
      <w:r>
        <w:t>Lack cell specialization and tissue differentiation</w:t>
      </w:r>
    </w:p>
    <w:p w:rsidR="005D28FF" w:rsidRPr="005D28FF" w:rsidRDefault="005D28FF" w:rsidP="005D28FF">
      <w:pPr>
        <w:pStyle w:val="ListParagraph"/>
        <w:numPr>
          <w:ilvl w:val="2"/>
          <w:numId w:val="1"/>
        </w:numPr>
        <w:rPr>
          <w:u w:val="single"/>
        </w:rPr>
      </w:pPr>
      <w:r>
        <w:t>Algae precursor may have engulfed a cyanobacterium and formed a chloroplast</w:t>
      </w:r>
    </w:p>
    <w:p w:rsidR="005D28FF" w:rsidRPr="005D28FF" w:rsidRDefault="005D28FF" w:rsidP="005D28FF">
      <w:pPr>
        <w:pStyle w:val="ListParagraph"/>
        <w:numPr>
          <w:ilvl w:val="2"/>
          <w:numId w:val="1"/>
        </w:numPr>
        <w:rPr>
          <w:u w:val="single"/>
        </w:rPr>
      </w:pPr>
      <w:r>
        <w:t>Taxonomy:</w:t>
      </w:r>
    </w:p>
    <w:p w:rsidR="005D28FF" w:rsidRPr="005D28FF" w:rsidRDefault="005D28FF" w:rsidP="005D28FF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Archaeplastida</w:t>
      </w:r>
      <w:r>
        <w:t>: green and red algae</w:t>
      </w:r>
    </w:p>
    <w:p w:rsidR="005D28FF" w:rsidRPr="005D28FF" w:rsidRDefault="005D28FF" w:rsidP="005D28FF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Excavata</w:t>
      </w:r>
      <w:r>
        <w:t>: euglenoids (have flagella)</w:t>
      </w:r>
    </w:p>
    <w:p w:rsidR="005D28FF" w:rsidRPr="002B23E3" w:rsidRDefault="005D28FF" w:rsidP="005D28FF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Chromalveolata</w:t>
      </w:r>
      <w:r>
        <w:t>: includes diatoms, dinoflagellates, and kelp</w:t>
      </w:r>
    </w:p>
    <w:p w:rsidR="002B23E3" w:rsidRPr="002B23E3" w:rsidRDefault="002B23E3" w:rsidP="002B23E3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Fungi</w:t>
      </w:r>
      <w:r>
        <w:t>: eukaryotic kingdom consisting of non-photosynthetic organisms with chitin in their cells walls that can produce spores and reproduce asexually or sexually</w:t>
      </w:r>
    </w:p>
    <w:p w:rsidR="002B23E3" w:rsidRPr="002B23E3" w:rsidRDefault="002B23E3" w:rsidP="002B23E3">
      <w:pPr>
        <w:pStyle w:val="ListParagraph"/>
        <w:numPr>
          <w:ilvl w:val="2"/>
          <w:numId w:val="1"/>
        </w:numPr>
        <w:rPr>
          <w:u w:val="single"/>
        </w:rPr>
      </w:pPr>
      <w:r>
        <w:t>Can be single-celled (</w:t>
      </w:r>
      <w:r>
        <w:rPr>
          <w:u w:val="single"/>
        </w:rPr>
        <w:t>yeast</w:t>
      </w:r>
      <w:r>
        <w:t>) or multicellular (</w:t>
      </w:r>
      <w:r>
        <w:rPr>
          <w:u w:val="single"/>
        </w:rPr>
        <w:t>filamentous</w:t>
      </w:r>
      <w:r>
        <w:t>)</w:t>
      </w:r>
    </w:p>
    <w:p w:rsidR="002B23E3" w:rsidRPr="002B23E3" w:rsidRDefault="002B23E3" w:rsidP="002B23E3">
      <w:pPr>
        <w:pStyle w:val="ListParagraph"/>
        <w:numPr>
          <w:ilvl w:val="2"/>
          <w:numId w:val="1"/>
        </w:numPr>
        <w:rPr>
          <w:u w:val="single"/>
        </w:rPr>
      </w:pPr>
      <w:r>
        <w:t>Form fruiting bodies for reproduction</w:t>
      </w:r>
    </w:p>
    <w:p w:rsidR="002B23E3" w:rsidRPr="002B23E3" w:rsidRDefault="002B23E3" w:rsidP="002B23E3">
      <w:pPr>
        <w:pStyle w:val="ListParagraph"/>
        <w:numPr>
          <w:ilvl w:val="2"/>
          <w:numId w:val="1"/>
        </w:numPr>
        <w:rPr>
          <w:u w:val="single"/>
        </w:rPr>
      </w:pPr>
      <w:r>
        <w:t>Major phylums</w:t>
      </w:r>
    </w:p>
    <w:p w:rsidR="002B23E3" w:rsidRPr="002B23E3" w:rsidRDefault="002B23E3" w:rsidP="002B23E3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Basidiomycota</w:t>
      </w:r>
      <w:r>
        <w:t>: mushrooms</w:t>
      </w:r>
    </w:p>
    <w:p w:rsidR="002B23E3" w:rsidRPr="002B23E3" w:rsidRDefault="002B23E3" w:rsidP="002B23E3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Ascomycota</w:t>
      </w:r>
      <w:r>
        <w:t>: sac fungi (ex. baker’s yeast)</w:t>
      </w:r>
    </w:p>
    <w:p w:rsidR="002B23E3" w:rsidRPr="002B23E3" w:rsidRDefault="002B23E3" w:rsidP="002B23E3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Glomeromycota</w:t>
      </w:r>
      <w:r>
        <w:t>: obligate symbionts (for about 80% of plants)</w:t>
      </w:r>
    </w:p>
    <w:p w:rsidR="002B23E3" w:rsidRPr="002B23E3" w:rsidRDefault="002B23E3" w:rsidP="002B23E3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Zygomycota</w:t>
      </w:r>
      <w:r>
        <w:t>: pinwheel fungi (ex. bread molds)</w:t>
      </w:r>
    </w:p>
    <w:p w:rsidR="002B23E3" w:rsidRPr="00707BE6" w:rsidRDefault="002B23E3" w:rsidP="002B23E3">
      <w:pPr>
        <w:pStyle w:val="ListParagraph"/>
        <w:numPr>
          <w:ilvl w:val="4"/>
          <w:numId w:val="1"/>
        </w:numPr>
        <w:rPr>
          <w:u w:val="single"/>
        </w:rPr>
      </w:pPr>
      <w:r>
        <w:t>No longer recognized as a phylum</w:t>
      </w:r>
    </w:p>
    <w:p w:rsidR="00707BE6" w:rsidRPr="00707BE6" w:rsidRDefault="00707BE6" w:rsidP="00707BE6">
      <w:pPr>
        <w:pStyle w:val="ListParagraph"/>
        <w:numPr>
          <w:ilvl w:val="2"/>
          <w:numId w:val="1"/>
        </w:numPr>
        <w:rPr>
          <w:u w:val="single"/>
        </w:rPr>
      </w:pPr>
      <w:r>
        <w:t>Anatomy</w:t>
      </w:r>
      <w:r w:rsidR="0070187B">
        <w:t>:</w:t>
      </w:r>
    </w:p>
    <w:p w:rsidR="00707BE6" w:rsidRPr="00707BE6" w:rsidRDefault="00707BE6" w:rsidP="00707B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lastRenderedPageBreak/>
        <w:t>Conidia</w:t>
      </w:r>
      <w:r>
        <w:t>: asexual fungal spores</w:t>
      </w:r>
    </w:p>
    <w:p w:rsidR="00707BE6" w:rsidRPr="00707BE6" w:rsidRDefault="00707BE6" w:rsidP="00707B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Conidiophore</w:t>
      </w:r>
      <w:r>
        <w:t>: stalk to which conidia are attached</w:t>
      </w:r>
    </w:p>
    <w:p w:rsidR="00707BE6" w:rsidRPr="00707BE6" w:rsidRDefault="00707BE6" w:rsidP="00707B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Sporangium</w:t>
      </w:r>
      <w:r>
        <w:t>: spores contained in a sac structure</w:t>
      </w:r>
    </w:p>
    <w:p w:rsidR="00707BE6" w:rsidRPr="00707BE6" w:rsidRDefault="00707BE6" w:rsidP="00707B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Sporangiophore</w:t>
      </w:r>
      <w:r>
        <w:t>: stalk to which sporangia are connected</w:t>
      </w:r>
    </w:p>
    <w:p w:rsidR="00707BE6" w:rsidRPr="00707BE6" w:rsidRDefault="00707BE6" w:rsidP="00707B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Hyphae</w:t>
      </w:r>
      <w:r>
        <w:t>: branching filaments making up mycelium of a fungus</w:t>
      </w:r>
    </w:p>
    <w:p w:rsidR="00707BE6" w:rsidRPr="005D7969" w:rsidRDefault="00707BE6" w:rsidP="00707BE6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Can be </w:t>
      </w:r>
      <w:r>
        <w:rPr>
          <w:i/>
        </w:rPr>
        <w:t xml:space="preserve">septate </w:t>
      </w:r>
      <w:r>
        <w:t xml:space="preserve">(separated by cell walls) or </w:t>
      </w:r>
      <w:r>
        <w:rPr>
          <w:i/>
        </w:rPr>
        <w:t xml:space="preserve">coenocytic </w:t>
      </w:r>
      <w:r>
        <w:t>(not separated by cell walls; continuous cytoplasm)</w:t>
      </w:r>
    </w:p>
    <w:p w:rsidR="005D7969" w:rsidRPr="005D7969" w:rsidRDefault="005D7969" w:rsidP="005D7969">
      <w:pPr>
        <w:pStyle w:val="ListParagraph"/>
        <w:numPr>
          <w:ilvl w:val="2"/>
          <w:numId w:val="1"/>
        </w:numPr>
        <w:rPr>
          <w:u w:val="single"/>
        </w:rPr>
      </w:pPr>
      <w:r>
        <w:t>Importance:</w:t>
      </w:r>
    </w:p>
    <w:p w:rsidR="005D7969" w:rsidRPr="005D7969" w:rsidRDefault="005D7969" w:rsidP="005D7969">
      <w:pPr>
        <w:pStyle w:val="ListParagraph"/>
        <w:numPr>
          <w:ilvl w:val="3"/>
          <w:numId w:val="1"/>
        </w:numPr>
        <w:rPr>
          <w:u w:val="single"/>
        </w:rPr>
      </w:pPr>
      <w:r>
        <w:t>Can be plant pathogens</w:t>
      </w:r>
    </w:p>
    <w:p w:rsidR="005D7969" w:rsidRPr="005D7969" w:rsidRDefault="005D7969" w:rsidP="005D7969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Can be </w:t>
      </w:r>
      <w:r w:rsidRPr="005D7969">
        <w:rPr>
          <w:u w:val="single"/>
        </w:rPr>
        <w:t>mycorrhizal</w:t>
      </w:r>
      <w:r>
        <w:t xml:space="preserve"> (symbiotic with a plant/plants)</w:t>
      </w:r>
    </w:p>
    <w:p w:rsidR="005D7969" w:rsidRPr="0070187B" w:rsidRDefault="005D7969" w:rsidP="005D7969">
      <w:pPr>
        <w:pStyle w:val="ListParagraph"/>
        <w:numPr>
          <w:ilvl w:val="3"/>
          <w:numId w:val="1"/>
        </w:numPr>
        <w:rPr>
          <w:u w:val="single"/>
        </w:rPr>
      </w:pPr>
      <w:r>
        <w:t>Can supply organic and inorganic nutrients to plants via breakdown of molecules</w:t>
      </w:r>
    </w:p>
    <w:p w:rsidR="0070187B" w:rsidRPr="0070187B" w:rsidRDefault="0070187B" w:rsidP="0070187B">
      <w:pPr>
        <w:pStyle w:val="ListParagraph"/>
        <w:numPr>
          <w:ilvl w:val="2"/>
          <w:numId w:val="1"/>
        </w:numPr>
        <w:rPr>
          <w:u w:val="single"/>
        </w:rPr>
      </w:pPr>
      <w:r>
        <w:t>Microscopy:</w:t>
      </w:r>
    </w:p>
    <w:p w:rsidR="000613EC" w:rsidRPr="000613EC" w:rsidRDefault="0070187B" w:rsidP="000613EC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Yeast only need a </w:t>
      </w:r>
      <w:r>
        <w:rPr>
          <w:u w:val="single"/>
        </w:rPr>
        <w:t>wet mount</w:t>
      </w:r>
      <w:r>
        <w:t xml:space="preserve"> of methylene blue</w:t>
      </w:r>
    </w:p>
    <w:p w:rsidR="0070187B" w:rsidRPr="0070187B" w:rsidRDefault="0070187B" w:rsidP="0070187B">
      <w:pPr>
        <w:pStyle w:val="ListParagraph"/>
        <w:numPr>
          <w:ilvl w:val="2"/>
          <w:numId w:val="1"/>
        </w:numPr>
        <w:rPr>
          <w:u w:val="single"/>
        </w:rPr>
      </w:pPr>
      <w:r>
        <w:t>Culturing:</w:t>
      </w:r>
    </w:p>
    <w:p w:rsidR="0070187B" w:rsidRPr="0070187B" w:rsidRDefault="0070187B" w:rsidP="0070187B">
      <w:pPr>
        <w:pStyle w:val="ListParagraph"/>
        <w:numPr>
          <w:ilvl w:val="3"/>
          <w:numId w:val="1"/>
        </w:numPr>
        <w:rPr>
          <w:u w:val="single"/>
        </w:rPr>
      </w:pPr>
      <w:r>
        <w:t>May want to add ampicillin to a culture plate to kill off bacteria that can compete with the fungus</w:t>
      </w:r>
    </w:p>
    <w:p w:rsidR="0070187B" w:rsidRPr="00413686" w:rsidRDefault="0070187B" w:rsidP="0070187B">
      <w:pPr>
        <w:pStyle w:val="ListParagraph"/>
        <w:numPr>
          <w:ilvl w:val="3"/>
          <w:numId w:val="1"/>
        </w:numPr>
        <w:rPr>
          <w:u w:val="single"/>
        </w:rPr>
      </w:pPr>
      <w:r>
        <w:t>Want to incubate at room temperature (fungi have been growing at approximately that temperature!)</w:t>
      </w:r>
    </w:p>
    <w:p w:rsidR="00413686" w:rsidRPr="00413686" w:rsidRDefault="00413686" w:rsidP="00413686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Lichens</w:t>
      </w:r>
      <w:r>
        <w:t>: mutualistic relationship between fungi and a photosynthetic partner</w:t>
      </w:r>
    </w:p>
    <w:p w:rsidR="00413686" w:rsidRPr="00413686" w:rsidRDefault="00413686" w:rsidP="00413686">
      <w:pPr>
        <w:pStyle w:val="ListParagraph"/>
        <w:numPr>
          <w:ilvl w:val="2"/>
          <w:numId w:val="1"/>
        </w:numPr>
        <w:rPr>
          <w:u w:val="single"/>
        </w:rPr>
      </w:pPr>
      <w:r>
        <w:t>Algae, cyanobacteria, or both</w:t>
      </w:r>
    </w:p>
    <w:p w:rsidR="00413686" w:rsidRPr="00413686" w:rsidRDefault="00413686" w:rsidP="00413686">
      <w:pPr>
        <w:pStyle w:val="ListParagraph"/>
        <w:numPr>
          <w:ilvl w:val="2"/>
          <w:numId w:val="1"/>
        </w:numPr>
        <w:rPr>
          <w:u w:val="single"/>
        </w:rPr>
      </w:pPr>
      <w:r>
        <w:t>Grow slowly and can survive extremely harsh environments</w:t>
      </w:r>
    </w:p>
    <w:p w:rsidR="00413686" w:rsidRPr="00413686" w:rsidRDefault="00413686" w:rsidP="00413686">
      <w:pPr>
        <w:pStyle w:val="ListParagraph"/>
        <w:numPr>
          <w:ilvl w:val="2"/>
          <w:numId w:val="1"/>
        </w:numPr>
        <w:rPr>
          <w:u w:val="single"/>
        </w:rPr>
      </w:pPr>
      <w:r>
        <w:t>Fungus supplies nutrients while algae or cyanobacteria provides sugars</w:t>
      </w:r>
    </w:p>
    <w:p w:rsidR="00413686" w:rsidRPr="000613EC" w:rsidRDefault="00413686" w:rsidP="00413686">
      <w:pPr>
        <w:pStyle w:val="ListParagraph"/>
        <w:numPr>
          <w:ilvl w:val="2"/>
          <w:numId w:val="1"/>
        </w:numPr>
        <w:rPr>
          <w:u w:val="single"/>
        </w:rPr>
      </w:pPr>
      <w:r>
        <w:t>Ascomycota is the main phylum able to form lichens</w:t>
      </w:r>
    </w:p>
    <w:p w:rsidR="000613EC" w:rsidRPr="000613EC" w:rsidRDefault="000613EC" w:rsidP="000613E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Winogradsky Column</w:t>
      </w:r>
      <w:r>
        <w:t>: microcosm used to observe nutrient cycling and microbial metabolism under varying conditions</w:t>
      </w:r>
    </w:p>
    <w:p w:rsidR="000613EC" w:rsidRPr="001D2933" w:rsidRDefault="000613EC" w:rsidP="000613EC">
      <w:pPr>
        <w:pStyle w:val="ListParagraph"/>
        <w:numPr>
          <w:ilvl w:val="1"/>
          <w:numId w:val="1"/>
        </w:numPr>
        <w:rPr>
          <w:u w:val="single"/>
        </w:rPr>
      </w:pPr>
      <w:r>
        <w:t>Different organisms grow in different locations based upon metabolism</w:t>
      </w:r>
    </w:p>
    <w:p w:rsidR="001D2933" w:rsidRPr="001D2933" w:rsidRDefault="001D2933" w:rsidP="000613EC">
      <w:pPr>
        <w:pStyle w:val="ListParagraph"/>
        <w:numPr>
          <w:ilvl w:val="1"/>
          <w:numId w:val="1"/>
        </w:numPr>
        <w:rPr>
          <w:u w:val="single"/>
        </w:rPr>
      </w:pPr>
      <w:r>
        <w:t>Organisms classified by energy source (photo or chemo), electron donor (organo or litho) and carbon source (hetero or auto)</w:t>
      </w:r>
    </w:p>
    <w:p w:rsidR="001D2933" w:rsidRPr="001D2933" w:rsidRDefault="001D2933" w:rsidP="000613EC">
      <w:pPr>
        <w:pStyle w:val="ListParagraph"/>
        <w:numPr>
          <w:ilvl w:val="1"/>
          <w:numId w:val="1"/>
        </w:numPr>
        <w:rPr>
          <w:u w:val="single"/>
        </w:rPr>
      </w:pPr>
      <w:r>
        <w:t>Original columns were set up with different types of soil, water, and concentrating nutrients</w:t>
      </w:r>
    </w:p>
    <w:p w:rsidR="001D2933" w:rsidRPr="001D2933" w:rsidRDefault="001D2933" w:rsidP="001D2933">
      <w:pPr>
        <w:pStyle w:val="ListParagraph"/>
        <w:numPr>
          <w:ilvl w:val="2"/>
          <w:numId w:val="1"/>
        </w:numPr>
        <w:rPr>
          <w:u w:val="single"/>
        </w:rPr>
      </w:pPr>
      <w:r>
        <w:t>Layers are aerobic water, anaerobic water, and anaerobic sediment</w:t>
      </w:r>
    </w:p>
    <w:p w:rsidR="001D2933" w:rsidRPr="0070187B" w:rsidRDefault="001D2933" w:rsidP="001D2933">
      <w:pPr>
        <w:pStyle w:val="ListParagraph"/>
        <w:numPr>
          <w:ilvl w:val="2"/>
          <w:numId w:val="1"/>
        </w:numPr>
        <w:rPr>
          <w:u w:val="single"/>
        </w:rPr>
      </w:pPr>
      <w:r>
        <w:t>Sulfur reducers will be in the bottom layer</w:t>
      </w:r>
      <w:bookmarkStart w:id="0" w:name="_GoBack"/>
      <w:bookmarkEnd w:id="0"/>
    </w:p>
    <w:sectPr w:rsidR="001D2933" w:rsidRPr="0070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7260"/>
    <w:multiLevelType w:val="hybridMultilevel"/>
    <w:tmpl w:val="1FD6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146C8"/>
    <w:multiLevelType w:val="hybridMultilevel"/>
    <w:tmpl w:val="2588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1"/>
    <w:rsid w:val="000613EC"/>
    <w:rsid w:val="00093D9C"/>
    <w:rsid w:val="00121DCF"/>
    <w:rsid w:val="001478DC"/>
    <w:rsid w:val="00192DE7"/>
    <w:rsid w:val="001D2933"/>
    <w:rsid w:val="00221D09"/>
    <w:rsid w:val="00244725"/>
    <w:rsid w:val="002702E9"/>
    <w:rsid w:val="002B23E3"/>
    <w:rsid w:val="002D3858"/>
    <w:rsid w:val="00323401"/>
    <w:rsid w:val="00413686"/>
    <w:rsid w:val="0042625D"/>
    <w:rsid w:val="004F7C31"/>
    <w:rsid w:val="0055599C"/>
    <w:rsid w:val="0058033F"/>
    <w:rsid w:val="005D28FF"/>
    <w:rsid w:val="005D7969"/>
    <w:rsid w:val="006125C0"/>
    <w:rsid w:val="006213E9"/>
    <w:rsid w:val="00654410"/>
    <w:rsid w:val="0070187B"/>
    <w:rsid w:val="00707BE6"/>
    <w:rsid w:val="007A6CF7"/>
    <w:rsid w:val="007B41C0"/>
    <w:rsid w:val="007C34CB"/>
    <w:rsid w:val="00853A61"/>
    <w:rsid w:val="008C3B29"/>
    <w:rsid w:val="00966294"/>
    <w:rsid w:val="009C3338"/>
    <w:rsid w:val="009E5A88"/>
    <w:rsid w:val="00A93054"/>
    <w:rsid w:val="00C84FED"/>
    <w:rsid w:val="00CD794B"/>
    <w:rsid w:val="00D33955"/>
    <w:rsid w:val="00E54CC6"/>
    <w:rsid w:val="00E55ED2"/>
    <w:rsid w:val="00E604C2"/>
    <w:rsid w:val="00EF7990"/>
    <w:rsid w:val="00F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E320"/>
  <w15:chartTrackingRefBased/>
  <w15:docId w15:val="{FEAF6BFD-378D-4B6A-B713-0E4005D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F91F-8D5B-496B-AA5A-FF0BEAC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29</cp:revision>
  <dcterms:created xsi:type="dcterms:W3CDTF">2016-12-05T23:29:00Z</dcterms:created>
  <dcterms:modified xsi:type="dcterms:W3CDTF">2016-12-06T02:19:00Z</dcterms:modified>
</cp:coreProperties>
</file>